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5780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5774182</wp:posOffset>
                </wp:positionH>
                <wp:positionV relativeFrom="page">
                  <wp:posOffset>3549904</wp:posOffset>
                </wp:positionV>
                <wp:extent cx="4518660" cy="6832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518660" cy="683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33"/>
                              <w:gridCol w:w="3252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Acceptable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preductal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saturations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3733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ind w:left="12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733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12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5" w:hRule="atLeast"/>
                              </w:trPr>
                              <w:tc>
                                <w:tcPr>
                                  <w:tcW w:w="3733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4.660004pt;margin-top:279.52002pt;width:355.8pt;height:53.8pt;mso-position-horizontal-relative:page;mso-position-vertical-relative:page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33"/>
                        <w:gridCol w:w="3252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698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before="8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Acceptable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preductal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saturations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3733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ind w:left="12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65%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733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12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85%</w:t>
                            </w:r>
                          </w:p>
                        </w:tc>
                      </w:tr>
                      <w:tr>
                        <w:trPr>
                          <w:trHeight w:val="245" w:hRule="atLeast"/>
                        </w:trPr>
                        <w:tc>
                          <w:tcPr>
                            <w:tcW w:w="3733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3252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5774182</wp:posOffset>
                </wp:positionH>
                <wp:positionV relativeFrom="page">
                  <wp:posOffset>4318761</wp:posOffset>
                </wp:positionV>
                <wp:extent cx="4518660" cy="16059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518660" cy="160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48"/>
                              <w:gridCol w:w="1086"/>
                              <w:gridCol w:w="1810"/>
                              <w:gridCol w:w="906"/>
                              <w:gridCol w:w="1737"/>
                            </w:tblGrid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6987" w:type="dxa"/>
                                  <w:gridSpan w:val="5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980" w:val="left" w:leader="none"/>
                                    </w:tabs>
                                    <w:spacing w:line="224" w:lineRule="exact" w:before="10"/>
                                    <w:ind w:left="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54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D: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Laryngeal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mask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endotracheal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>tube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  <w:highlight w:val="black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  <w:highlight w:val="black"/>
                                    </w:rPr>
                                    <w:t>placement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  <w:highlight w:val="bla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Gestation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Weight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1"/>
                                    <w:ind w:left="90" w:right="19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1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ETT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Length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lips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≤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≤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0" w:right="19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recommended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2.0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5.0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0.8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0" w:right="8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extremis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6.0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1.0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1.3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iGel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>or-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size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0.5 /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2.5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1.4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7.0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1.9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2.5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iGel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size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size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3.1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8.5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0" w:hRule="atLeast"/>
                              </w:trPr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3.6 –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9.0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660004pt;margin-top:340.059998pt;width:355.8pt;height:126.45pt;mso-position-horizontal-relative:page;mso-position-vertical-relative:page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48"/>
                        <w:gridCol w:w="1086"/>
                        <w:gridCol w:w="1810"/>
                        <w:gridCol w:w="906"/>
                        <w:gridCol w:w="1737"/>
                      </w:tblGrid>
                      <w:tr>
                        <w:trPr>
                          <w:trHeight w:val="254" w:hRule="atLeast"/>
                        </w:trPr>
                        <w:tc>
                          <w:tcPr>
                            <w:tcW w:w="6987" w:type="dxa"/>
                            <w:gridSpan w:val="5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980" w:val="left" w:leader="none"/>
                              </w:tabs>
                              <w:spacing w:line="224" w:lineRule="exact" w:before="10"/>
                              <w:ind w:left="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54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D: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Laryngeal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mask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endotracheal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>tube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  <w:highlight w:val="black"/>
                              </w:rPr>
                              <w:t>placement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highlight w:val="black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144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Gestation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Weight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1"/>
                              <w:ind w:left="90" w:right="19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1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ETT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1737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199" w:lineRule="exact" w:before="1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Length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lips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≤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≤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0" w:right="19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recommended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2.0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5.0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5.5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0.8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0" w:right="8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extremis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6.0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1.0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1.3</w:t>
                            </w:r>
                          </w:p>
                        </w:tc>
                        <w:tc>
                          <w:tcPr>
                            <w:tcW w:w="181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iGel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size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or-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size</w:t>
                            </w:r>
                          </w:p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0.5 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2.5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6.5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1.4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181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7.0</w:t>
                            </w: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1.9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181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7.5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2.5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181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iGel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size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size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8.0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3.1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81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8.5</w:t>
                            </w:r>
                          </w:p>
                        </w:tc>
                      </w:tr>
                      <w:tr>
                        <w:trPr>
                          <w:trHeight w:val="220" w:hRule="atLeast"/>
                        </w:trPr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08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3.6 –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181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>
                            <w:pPr>
                              <w:pStyle w:val="TableParagraph"/>
                              <w:spacing w:line="199" w:lineRule="exact"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9.0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5771134</wp:posOffset>
                </wp:positionH>
                <wp:positionV relativeFrom="page">
                  <wp:posOffset>6015228</wp:posOffset>
                </wp:positionV>
                <wp:extent cx="4524375" cy="7512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524375" cy="75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7194D2"/>
                                <w:left w:val="single" w:sz="8" w:space="0" w:color="7194D2"/>
                                <w:bottom w:val="single" w:sz="8" w:space="0" w:color="7194D2"/>
                                <w:right w:val="single" w:sz="8" w:space="0" w:color="7194D2"/>
                                <w:insideH w:val="single" w:sz="8" w:space="0" w:color="7194D2"/>
                                <w:insideV w:val="single" w:sz="8" w:space="0" w:color="7194D2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86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6986" w:type="dxa"/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line="224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E: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Drug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doses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9" w:hRule="atLeast"/>
                              </w:trPr>
                              <w:tc>
                                <w:tcPr>
                                  <w:tcW w:w="698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Adrenaline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(every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3-5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&lt;60/min)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mcg/kg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(0.2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ml/kg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1:10,000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[0.1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mg/ml])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Glucose </w:t>
                                  </w:r>
                                  <w:r>
                                    <w:rPr>
                                      <w:sz w:val="18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mg/kg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(2.5 ml/kg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glucose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solution)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Sodium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bicarbonate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1–2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mmol/kg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ml/kg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4.2%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solution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Fluids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mL/kg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Rh-negative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isotonic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crystalloid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420013pt;margin-top:473.640015pt;width:356.25pt;height:59.15pt;mso-position-horizontal-relative:page;mso-position-vertical-relative:page;z-index:1573017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7194D2"/>
                          <w:left w:val="single" w:sz="8" w:space="0" w:color="7194D2"/>
                          <w:bottom w:val="single" w:sz="8" w:space="0" w:color="7194D2"/>
                          <w:right w:val="single" w:sz="8" w:space="0" w:color="7194D2"/>
                          <w:insideH w:val="single" w:sz="8" w:space="0" w:color="7194D2"/>
                          <w:insideV w:val="single" w:sz="8" w:space="0" w:color="7194D2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86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6986" w:type="dxa"/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line="224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E: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Drug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doses</w:t>
                            </w:r>
                          </w:p>
                        </w:tc>
                      </w:tr>
                      <w:tr>
                        <w:trPr>
                          <w:trHeight w:val="879" w:hRule="atLeast"/>
                        </w:trPr>
                        <w:tc>
                          <w:tcPr>
                            <w:tcW w:w="6986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Adrenaline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(every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3-5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&lt;60/min)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mcg/kg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(0.2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ml/kg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1:10,000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[0.1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mg/ml])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Glucose </w:t>
                            </w:r>
                            <w:r>
                              <w:rPr>
                                <w:sz w:val="18"/>
                              </w:rPr>
                              <w:t>250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mg/kg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(2.5 ml/kg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10%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glucose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solution)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Sodium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bicarbonate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1–2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mmol/kg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ml/kg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4.2%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solution</w:t>
                            </w:r>
                          </w:p>
                          <w:p>
                            <w:pPr>
                              <w:pStyle w:val="TableParagraph"/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Fluids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mL/kg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Rh-negative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blood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isotonic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crystalloid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32323"/>
        </w:rPr>
        <w:t>v.1</w:t>
      </w:r>
      <w:r>
        <w:rPr>
          <w:i/>
          <w:color w:val="232323"/>
          <w:spacing w:val="-5"/>
        </w:rPr>
        <w:t> </w:t>
      </w:r>
      <w:r>
        <w:rPr>
          <w:i/>
          <w:color w:val="232323"/>
        </w:rPr>
        <w:t>Obstetric</w:t>
      </w:r>
      <w:r>
        <w:rPr>
          <w:i/>
          <w:color w:val="232323"/>
          <w:spacing w:val="-3"/>
        </w:rPr>
        <w:t> </w:t>
      </w:r>
      <w:r>
        <w:rPr>
          <w:i/>
          <w:color w:val="232323"/>
        </w:rPr>
        <w:t>Anaesthetists’</w:t>
      </w:r>
      <w:r>
        <w:rPr>
          <w:i/>
          <w:color w:val="232323"/>
          <w:spacing w:val="-3"/>
        </w:rPr>
        <w:t> </w:t>
      </w:r>
      <w:r>
        <w:rPr>
          <w:i/>
          <w:color w:val="232323"/>
        </w:rPr>
        <w:t>Association</w:t>
      </w:r>
      <w:r>
        <w:rPr>
          <w:i/>
          <w:color w:val="232323"/>
          <w:spacing w:val="-3"/>
        </w:rPr>
        <w:t> </w:t>
      </w:r>
      <w:r>
        <w:rPr>
          <w:i/>
          <w:color w:val="232323"/>
        </w:rPr>
        <w:t>2024.</w:t>
      </w:r>
      <w:r>
        <w:rPr>
          <w:i/>
          <w:color w:val="232323"/>
          <w:spacing w:val="-3"/>
        </w:rPr>
        <w:t> </w:t>
      </w:r>
      <w:r>
        <w:rPr>
          <w:i/>
          <w:color w:val="232323"/>
        </w:rPr>
        <w:t>Issued</w:t>
      </w:r>
      <w:r>
        <w:rPr>
          <w:i/>
          <w:color w:val="232323"/>
          <w:spacing w:val="-4"/>
        </w:rPr>
        <w:t> </w:t>
      </w:r>
      <w:r>
        <w:rPr>
          <w:i/>
          <w:color w:val="232323"/>
        </w:rPr>
        <w:t>under</w:t>
      </w:r>
      <w:r>
        <w:rPr>
          <w:i/>
          <w:color w:val="232323"/>
          <w:spacing w:val="-2"/>
        </w:rPr>
        <w:t> </w:t>
      </w:r>
      <w:r>
        <w:rPr>
          <w:i/>
          <w:color w:val="232323"/>
        </w:rPr>
        <w:t>Creative</w:t>
      </w:r>
      <w:r>
        <w:rPr>
          <w:i/>
          <w:color w:val="232323"/>
          <w:spacing w:val="-2"/>
        </w:rPr>
        <w:t> </w:t>
      </w:r>
      <w:r>
        <w:rPr>
          <w:i/>
          <w:color w:val="232323"/>
        </w:rPr>
        <w:t>Commons</w:t>
      </w:r>
      <w:r>
        <w:rPr>
          <w:i/>
          <w:color w:val="232323"/>
          <w:spacing w:val="-4"/>
        </w:rPr>
        <w:t> </w:t>
      </w:r>
      <w:r>
        <w:rPr>
          <w:i/>
          <w:color w:val="232323"/>
        </w:rPr>
        <w:t>license</w:t>
      </w:r>
      <w:r>
        <w:rPr>
          <w:i/>
          <w:color w:val="232323"/>
          <w:spacing w:val="-2"/>
        </w:rPr>
        <w:t> </w:t>
      </w:r>
      <w:r>
        <w:rPr>
          <w:i/>
          <w:color w:val="232323"/>
        </w:rPr>
        <w:t>CC</w:t>
      </w:r>
      <w:r>
        <w:rPr>
          <w:i/>
          <w:color w:val="232323"/>
          <w:spacing w:val="-3"/>
        </w:rPr>
        <w:t> </w:t>
      </w:r>
      <w:r>
        <w:rPr>
          <w:i/>
          <w:color w:val="232323"/>
        </w:rPr>
        <w:t>BY-NC-SA</w:t>
      </w:r>
      <w:r>
        <w:rPr>
          <w:i/>
          <w:color w:val="232323"/>
          <w:spacing w:val="-3"/>
        </w:rPr>
        <w:t> </w:t>
      </w:r>
      <w:r>
        <w:rPr>
          <w:i/>
          <w:color w:val="232323"/>
        </w:rPr>
        <w:t>4.0.</w:t>
      </w:r>
      <w:r>
        <w:rPr>
          <w:i/>
          <w:color w:val="232323"/>
          <w:spacing w:val="-3"/>
        </w:rPr>
        <w:t> </w:t>
      </w:r>
      <w:r>
        <w:rPr>
          <w:i/>
          <w:color w:val="232323"/>
        </w:rPr>
        <w:t>See</w:t>
      </w:r>
      <w:r>
        <w:rPr>
          <w:i/>
          <w:color w:val="232323"/>
          <w:spacing w:val="-1"/>
        </w:rPr>
        <w:t> </w:t>
      </w:r>
      <w:hyperlink r:id="rId5">
        <w:r>
          <w:rPr>
            <w:i/>
            <w:color w:val="0000FF"/>
            <w:u w:val="single" w:color="0000FF"/>
          </w:rPr>
          <w:t>www.oaa-</w:t>
        </w:r>
        <w:r>
          <w:rPr>
            <w:i/>
            <w:color w:val="0000FF"/>
            <w:spacing w:val="-2"/>
            <w:u w:val="single" w:color="0000FF"/>
          </w:rPr>
          <w:t>anaes.ac.uk/qrh</w:t>
        </w:r>
      </w:hyperlink>
    </w:p>
    <w:p>
      <w:pPr>
        <w:pStyle w:val="Title"/>
        <w:rPr>
          <w:sz w:val="20"/>
        </w:rPr>
      </w:pPr>
      <w:r>
        <w:rPr>
          <w:color w:val="A6A6A6"/>
        </w:rPr>
        <w:t>4-2</w:t>
      </w:r>
      <w:r>
        <w:rPr>
          <w:color w:val="A6A6A6"/>
          <w:spacing w:val="-6"/>
        </w:rPr>
        <w:t> </w:t>
      </w:r>
      <w:r>
        <w:rPr/>
        <w:t>Unexpected</w:t>
      </w:r>
      <w:r>
        <w:rPr>
          <w:spacing w:val="-6"/>
        </w:rPr>
        <w:t> </w:t>
      </w:r>
      <w:r>
        <w:rPr/>
        <w:t>need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Newborn</w:t>
      </w:r>
      <w:r>
        <w:rPr>
          <w:spacing w:val="-5"/>
        </w:rPr>
        <w:t> </w:t>
      </w:r>
      <w:r>
        <w:rPr/>
        <w:t>Resuscitation </w:t>
      </w:r>
      <w:r>
        <w:rPr>
          <w:spacing w:val="-5"/>
          <w:sz w:val="20"/>
        </w:rPr>
        <w:t>v.1</w:t>
      </w:r>
    </w:p>
    <w:p>
      <w:pPr>
        <w:spacing w:line="268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approach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assessment,</w:t>
      </w:r>
      <w:r>
        <w:rPr>
          <w:spacing w:val="-9"/>
          <w:sz w:val="22"/>
        </w:rPr>
        <w:t> </w:t>
      </w:r>
      <w:r>
        <w:rPr>
          <w:sz w:val="22"/>
        </w:rPr>
        <w:t>stabilisation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resuscitation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8"/>
          <w:sz w:val="22"/>
        </w:rPr>
        <w:t> </w:t>
      </w:r>
      <w:r>
        <w:rPr>
          <w:sz w:val="22"/>
        </w:rPr>
        <w:t>babies</w:t>
      </w:r>
      <w:r>
        <w:rPr>
          <w:spacing w:val="-10"/>
          <w:sz w:val="22"/>
        </w:rPr>
        <w:t> </w:t>
      </w:r>
      <w:r>
        <w:rPr>
          <w:sz w:val="22"/>
        </w:rPr>
        <w:t>should</w:t>
      </w:r>
      <w:r>
        <w:rPr>
          <w:spacing w:val="-9"/>
          <w:sz w:val="22"/>
        </w:rPr>
        <w:t> </w:t>
      </w:r>
      <w:r>
        <w:rPr>
          <w:sz w:val="22"/>
        </w:rPr>
        <w:t>follow</w:t>
      </w:r>
      <w:r>
        <w:rPr>
          <w:spacing w:val="-8"/>
          <w:sz w:val="22"/>
        </w:rPr>
        <w:t> </w:t>
      </w:r>
      <w:r>
        <w:rPr>
          <w:sz w:val="22"/>
        </w:rPr>
        <w:t>UK</w:t>
      </w:r>
      <w:r>
        <w:rPr>
          <w:spacing w:val="-9"/>
          <w:sz w:val="22"/>
        </w:rPr>
        <w:t> </w:t>
      </w:r>
      <w:r>
        <w:rPr>
          <w:sz w:val="22"/>
        </w:rPr>
        <w:t>Newborn</w:t>
      </w:r>
      <w:r>
        <w:rPr>
          <w:spacing w:val="-3"/>
          <w:sz w:val="22"/>
        </w:rPr>
        <w:t> </w:t>
      </w:r>
      <w:r>
        <w:rPr>
          <w:sz w:val="22"/>
        </w:rPr>
        <w:t>Life</w:t>
      </w:r>
      <w:r>
        <w:rPr>
          <w:spacing w:val="-9"/>
          <w:sz w:val="22"/>
        </w:rPr>
        <w:t> </w:t>
      </w:r>
      <w:r>
        <w:rPr>
          <w:sz w:val="22"/>
        </w:rPr>
        <w:t>Support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Guidance</w:t>
      </w:r>
    </w:p>
    <w:p>
      <w:pPr>
        <w:spacing w:before="121"/>
        <w:ind w:left="16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5777229</wp:posOffset>
                </wp:positionH>
                <wp:positionV relativeFrom="paragraph">
                  <wp:posOffset>68064</wp:posOffset>
                </wp:positionV>
                <wp:extent cx="4505960" cy="233553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505960" cy="2335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0"/>
                              <w:gridCol w:w="1629"/>
                              <w:gridCol w:w="1087"/>
                              <w:gridCol w:w="1269"/>
                              <w:gridCol w:w="1356"/>
                            </w:tblGrid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6971" w:type="dxa"/>
                                  <w:gridSpan w:val="5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41" w:lineRule="exact" w:before="3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Initial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settings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Gestation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oxygen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PIP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vertAlign w:val="baseli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PEEP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H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vertAlign w:val="baselin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Facemask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&lt;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>
                                  <w:pPr>
                                    <w:pStyle w:val="TableParagraph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1630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&gt;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6971" w:type="dxa"/>
                                  <w:gridSpan w:val="5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Inflation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lasting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 –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 s</w:t>
                                  </w:r>
                                  <w:r>
                                    <w:rPr>
                                      <w:b/>
                                      <w:spacing w:val="39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Ventilation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breaths 30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min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697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34" w:lineRule="exact" w:before="19"/>
                                    <w:ind w:left="2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Airway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opening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manoeuvres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3" w:hRule="atLeast"/>
                              </w:trPr>
                              <w:tc>
                                <w:tcPr>
                                  <w:tcW w:w="6971" w:type="dxa"/>
                                  <w:gridSpan w:val="5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2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Attempt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steps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sequentially.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Reassess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chest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movement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HR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step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Optimise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position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85" w:lineRule="auto" w:before="40"/>
                                    <w:ind w:left="217" w:right="2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Jaw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thrust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another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person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assisting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ventilation Oropharyngeal suction under direct vision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0" w:lineRule="atLeast"/>
                                    <w:ind w:left="217" w:right="2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Increase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inspiratory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inspiratory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time Consider intubation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Box D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899994pt;margin-top:5.359387pt;width:354.8pt;height:183.9pt;mso-position-horizontal-relative:page;mso-position-vertical-relative:paragraph;z-index:1572864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0"/>
                        <w:gridCol w:w="1629"/>
                        <w:gridCol w:w="1087"/>
                        <w:gridCol w:w="1269"/>
                        <w:gridCol w:w="1356"/>
                      </w:tblGrid>
                      <w:tr>
                        <w:trPr>
                          <w:trHeight w:val="264" w:hRule="atLeast"/>
                        </w:trPr>
                        <w:tc>
                          <w:tcPr>
                            <w:tcW w:w="6971" w:type="dxa"/>
                            <w:gridSpan w:val="5"/>
                            <w:tcBorders>
                              <w:bottom w:val="nil"/>
                              <w:right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41" w:lineRule="exact" w:before="3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Initial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settings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Gestation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weeks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Inspired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oxygen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8"/>
                                <w:vertAlign w:val="baseli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PEEP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H</w:t>
                            </w:r>
                            <w:r>
                              <w:rPr>
                                <w:spacing w:val="-5"/>
                                <w:sz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18"/>
                                <w:vertAlign w:val="baselin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Facemask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mm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&lt;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>
                            <w:pPr>
                              <w:pStyle w:val="TableParagraph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1630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&gt;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2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69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6971" w:type="dxa"/>
                            <w:gridSpan w:val="5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Inflation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breaths: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breaths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lasting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 –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 s</w:t>
                            </w:r>
                            <w:r>
                              <w:rPr>
                                <w:b/>
                                <w:spacing w:val="39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Ventilation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breaths 30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min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697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34" w:lineRule="exact" w:before="19"/>
                              <w:ind w:left="2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Airway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opening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manoeuvres</w:t>
                            </w:r>
                          </w:p>
                        </w:tc>
                      </w:tr>
                      <w:tr>
                        <w:trPr>
                          <w:trHeight w:val="1803" w:hRule="atLeast"/>
                        </w:trPr>
                        <w:tc>
                          <w:tcPr>
                            <w:tcW w:w="6971" w:type="dxa"/>
                            <w:gridSpan w:val="5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2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Attempt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steps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sequentially.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Reassess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chest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movement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step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Optimise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neutral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head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position</w:t>
                            </w:r>
                          </w:p>
                          <w:p>
                            <w:pPr>
                              <w:pStyle w:val="TableParagraph"/>
                              <w:spacing w:line="285" w:lineRule="auto" w:before="40"/>
                              <w:ind w:left="217" w:right="2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Jaw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thrust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another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person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assisting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ventilation Oropharyngeal suction under direct vision</w:t>
                            </w:r>
                          </w:p>
                          <w:p>
                            <w:pPr>
                              <w:pStyle w:val="TableParagraph"/>
                              <w:spacing w:line="217" w:lineRule="exact"/>
                              <w:ind w:lef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Consider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laryngeal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mask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260" w:lineRule="atLeast"/>
                              <w:ind w:left="217" w:right="22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Increase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inspiratory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pressure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inspiratory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time Consider intubation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Box D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387350</wp:posOffset>
                </wp:positionH>
                <wp:positionV relativeFrom="paragraph">
                  <wp:posOffset>458779</wp:posOffset>
                </wp:positionV>
                <wp:extent cx="5342890" cy="538225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342890" cy="5382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8"/>
                              <w:gridCol w:w="313"/>
                              <w:gridCol w:w="7613"/>
                            </w:tblGrid>
                            <w:tr>
                              <w:trPr>
                                <w:trHeight w:val="796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187"/>
                                    <w:ind w:left="38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8" w:lineRule="exact"/>
                                    <w:ind w:left="38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(neonatal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crash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team)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Ask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“who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team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leader?”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checklist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reader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scribe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0"/>
                                    <w:ind w:left="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0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Switch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resuscitaire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source,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supply.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Confirm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initial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settings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clock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baby’s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birth.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resuscitation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algorithm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Dry,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wrap,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stimulate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keep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warm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(if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≤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weeks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place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undried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4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 w:before="211"/>
                                    <w:ind w:left="8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plastic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wrap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radiant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heat)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exact" w:before="1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Put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neutral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open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airway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52" w:lineRule="exact"/>
                                    <w:ind w:left="0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Assess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colour,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tone,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breathing,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rate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0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 w:before="30"/>
                                    <w:ind w:left="8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Check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breathing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gasping/not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breathing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inflation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lasting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2-3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sec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settings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211"/>
                                    <w:ind w:left="0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assessing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heart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breaths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  <w:u w:val="single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❺ </w:t>
                                  </w: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moving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7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1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7" w:lineRule="exact" w:before="1"/>
                                    <w:ind w:left="0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Optimise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(Box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B)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  <w:sz w:val="21"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repeat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inflation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breaths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Perform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opening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manoeuvres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sequentially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repeat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inflation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until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53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seen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increases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2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250"/>
                                    <w:ind w:left="8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ind w:left="8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Assess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HR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5" w:lineRule="exact" w:before="1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60/min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increasing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continue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uninterrupted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ventilation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30/min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until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5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211"/>
                                    <w:ind w:left="42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33"/>
                                    <w:ind w:left="38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baby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breathing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adequately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&gt;100/min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9" w:right="5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60/min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optimise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airway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</w:t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30s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ventilation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then-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reassess If HR remains &lt; 60/min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❼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8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saturations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right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hand</w:t>
                                  </w:r>
                                  <w:r>
                                    <w:rPr>
                                      <w:spacing w:val="4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1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titrate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oxygen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4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8" w:right="47"/>
                                    <w:jc w:val="center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8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CPR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neonatal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help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exact" w:before="1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intubated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consider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intubation.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Alternative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laryngeal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mask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3" w:hRule="atLeast"/>
                              </w:trPr>
                              <w:tc>
                                <w:tcPr>
                                  <w:tcW w:w="36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exact"/>
                                    <w:ind w:left="42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42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42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42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42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exact"/>
                                    <w:ind w:left="42"/>
                                    <w:rPr>
                                      <w:rFonts w:ascii="Segoe UI Symbol" w:hAnsi="Segoe UI Symbol" w:cs="Segoe UI Symbol" w:eastAsia="Segoe UI Symbo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 w:eastAsia="Segoe UI Symbol"/>
                                      <w:color w:val="BEBEBE"/>
                                      <w:spacing w:val="-10"/>
                                      <w:sz w:val="21"/>
                                      <w:szCs w:val="21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13" w:type="dxa"/>
                                </w:tcPr>
                                <w:p>
                                  <w:pPr>
                                    <w:pStyle w:val="TableParagraph"/>
                                    <w:spacing w:line="255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Ventilate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100%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oxygen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Synchronise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compressions: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breath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ensure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chest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movement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throughout Check HR and chest movement every 30 sec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Continue CPR until HR &gt;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60/min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 w:before="1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HR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remains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&lt;60/min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0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insert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UVC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>and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appropriate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drug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2" w:lineRule="exact"/>
                                    <w:ind w:left="8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pneumothorax,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hypovolaemia,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congenital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abnormalities,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sz w:val="21"/>
                                    </w:rPr>
                                    <w:t>kit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failure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pt;margin-top:36.124393pt;width:420.7pt;height:423.8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8"/>
                        <w:gridCol w:w="313"/>
                        <w:gridCol w:w="7613"/>
                      </w:tblGrid>
                      <w:tr>
                        <w:trPr>
                          <w:trHeight w:val="796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8" w:lineRule="exact" w:before="187"/>
                              <w:ind w:left="38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  <w:p>
                            <w:pPr>
                              <w:pStyle w:val="TableParagraph"/>
                              <w:spacing w:line="268" w:lineRule="exact"/>
                              <w:ind w:left="38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(neonatal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crash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team)</w:t>
                            </w:r>
                          </w:p>
                          <w:p>
                            <w:pPr>
                              <w:pStyle w:val="TableParagraph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Ask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“who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will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team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leader?”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checklist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reader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scribe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line="256" w:lineRule="exact" w:before="30"/>
                              <w:ind w:left="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56" w:lineRule="exact" w:before="30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Switch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resuscitaire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source,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gas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supply.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Confirm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initial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settings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clock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time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baby’s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birth.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Note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time</w:t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resuscitation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algorithm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 w:before="1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Dry,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wrap,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stimulate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keep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baby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warm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(if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≤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32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weeks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place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undried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in</w:t>
                            </w:r>
                          </w:p>
                        </w:tc>
                      </w:tr>
                      <w:tr>
                        <w:trPr>
                          <w:trHeight w:val="494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64" w:lineRule="exact" w:before="211"/>
                              <w:ind w:left="8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plastic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wrap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radiant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heat)</w:t>
                            </w:r>
                          </w:p>
                          <w:p>
                            <w:pPr>
                              <w:pStyle w:val="TableParagraph"/>
                              <w:spacing w:line="237" w:lineRule="exact" w:before="1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Put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neutral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position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open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airway</w:t>
                            </w:r>
                          </w:p>
                        </w:tc>
                      </w:tr>
                      <w:tr>
                        <w:trPr>
                          <w:trHeight w:val="325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52" w:lineRule="exact"/>
                              <w:ind w:left="0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Assess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colour,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tone,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breathing,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heart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rate</w:t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0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56" w:lineRule="exact" w:before="30"/>
                              <w:ind w:left="8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Check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breathing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gasping/not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breathing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inflation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lasting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2-3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sec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using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settings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211"/>
                              <w:ind w:left="0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looking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movement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assessing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heart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rate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breaths</w:t>
                            </w:r>
                          </w:p>
                          <w:p>
                            <w:pPr>
                              <w:pStyle w:val="TableParagraph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moving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❺ </w:t>
                            </w: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moving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❻</w:t>
                            </w:r>
                          </w:p>
                        </w:tc>
                      </w:tr>
                      <w:tr>
                        <w:trPr>
                          <w:trHeight w:val="547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1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7" w:lineRule="exact" w:before="1"/>
                              <w:ind w:left="0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Optimise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(Box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B)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repeat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inflation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breaths</w:t>
                            </w:r>
                          </w:p>
                          <w:p>
                            <w:pPr>
                              <w:pStyle w:val="TableParagraph"/>
                              <w:spacing w:line="240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Perform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opening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manoeuvres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sequentially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repeat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inflation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until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53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movement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seen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increases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then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❻</w:t>
                            </w:r>
                          </w:p>
                        </w:tc>
                      </w:tr>
                      <w:tr>
                        <w:trPr>
                          <w:trHeight w:val="552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250"/>
                              <w:ind w:left="8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before="20"/>
                              <w:ind w:left="8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Assess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HR</w:t>
                            </w:r>
                          </w:p>
                          <w:p>
                            <w:pPr>
                              <w:pStyle w:val="TableParagraph"/>
                              <w:spacing w:line="255" w:lineRule="exact" w:before="1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&gt;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60/min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increasing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continue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uninterrupted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ventilation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30/min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until</w:t>
                            </w:r>
                          </w:p>
                        </w:tc>
                      </w:tr>
                      <w:tr>
                        <w:trPr>
                          <w:trHeight w:val="1075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211"/>
                              <w:ind w:left="42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  <w:p>
                            <w:pPr>
                              <w:pStyle w:val="TableParagraph"/>
                              <w:spacing w:before="233"/>
                              <w:ind w:left="38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baby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breathing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adequately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&gt;100/min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89" w:right="50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&lt;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60/min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optimise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airway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B</w:t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30s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ventilation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then-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reassess If HR remains &lt; 60/min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❼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8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Monitor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saturations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right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hand</w:t>
                            </w:r>
                            <w:r>
                              <w:rPr>
                                <w:spacing w:val="4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titrate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oxygen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C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544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3" w:lineRule="exact"/>
                              <w:ind w:left="8" w:right="47"/>
                              <w:jc w:val="center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8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CPR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neonatal</w:t>
                            </w:r>
                            <w:r>
                              <w:rPr>
                                <w:b/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help</w:t>
                            </w:r>
                          </w:p>
                          <w:p>
                            <w:pPr>
                              <w:pStyle w:val="TableParagraph"/>
                              <w:spacing w:line="237" w:lineRule="exact" w:before="1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not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intubated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consider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intubation.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Alternative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laryngeal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mask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1533" w:hRule="atLeast"/>
                        </w:trPr>
                        <w:tc>
                          <w:tcPr>
                            <w:tcW w:w="36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>
                            <w:pPr>
                              <w:pStyle w:val="TableParagraph"/>
                              <w:spacing w:line="240" w:lineRule="exact"/>
                              <w:ind w:left="42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42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42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  <w:p>
                            <w:pPr>
                              <w:pStyle w:val="TableParagraph"/>
                              <w:spacing w:line="257" w:lineRule="exact"/>
                              <w:ind w:left="42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42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  <w:p>
                            <w:pPr>
                              <w:pStyle w:val="TableParagraph"/>
                              <w:spacing w:line="247" w:lineRule="exact"/>
                              <w:ind w:left="42"/>
                              <w:rPr>
                                <w:rFonts w:ascii="Segoe UI Symbol" w:hAnsi="Segoe UI Symbol" w:cs="Segoe UI Symbol" w:eastAsia="Segoe UI Symbo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egoe UI Symbol" w:hAnsi="Segoe UI Symbol" w:cs="Segoe UI Symbol" w:eastAsia="Segoe UI Symbol"/>
                                <w:color w:val="BEBEBE"/>
                                <w:spacing w:val="-10"/>
                                <w:sz w:val="21"/>
                                <w:szCs w:val="21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13" w:type="dxa"/>
                          </w:tcPr>
                          <w:p>
                            <w:pPr>
                              <w:pStyle w:val="TableParagraph"/>
                              <w:spacing w:line="255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Ventilate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100%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oxygen</w:t>
                            </w:r>
                          </w:p>
                          <w:p>
                            <w:pPr>
                              <w:pStyle w:val="TableParagraph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Synchronise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compressions: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breath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ensure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chest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movement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throughout Check HR and chest movement every 30 sec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Continue CPR until HR &gt;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60/min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 w:before="1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remains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&lt;60/min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0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insert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UVC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give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appropriate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drug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(</w:t>
                            </w:r>
                            <w:r>
                              <w:rPr>
                                <w:b/>
                                <w:sz w:val="21"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232" w:lineRule="exact"/>
                              <w:ind w:left="8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Check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pneumothorax,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hypovolaemia,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congenital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abnormalities,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> </w:t>
                            </w:r>
                            <w:r>
                              <w:rPr>
                                <w:sz w:val="21"/>
                              </w:rPr>
                              <w:t>kit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failure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sectPr>
      <w:type w:val="continuous"/>
      <w:pgSz w:w="16840" w:h="11910" w:orient="landscape"/>
      <w:pgMar w:top="240" w:bottom="28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7" w:line="683" w:lineRule="exact"/>
      <w:ind w:left="160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aa-anaes.ac.uk/qr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Maclennan Kirsty (R0A) Manchester University NHS FT</dc:creator>
  <dcterms:created xsi:type="dcterms:W3CDTF">2024-02-19T15:18:19Z</dcterms:created>
  <dcterms:modified xsi:type="dcterms:W3CDTF">2024-02-19T15:18:19Z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</Properties>
</file>